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3A9" w:rsidRDefault="00A133A9" w:rsidP="00A133A9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三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力学</w:t>
      </w:r>
    </w:p>
    <w:p w:rsidR="005318F4" w:rsidRDefault="005318F4" w:rsidP="005318F4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6"/>
          <w:szCs w:val="32"/>
        </w:rPr>
      </w:pPr>
      <w:r w:rsidRPr="005318F4">
        <w:rPr>
          <w:rFonts w:eastAsia="黑体"/>
          <w:b/>
          <w:color w:val="FF0000"/>
          <w:sz w:val="36"/>
          <w:szCs w:val="32"/>
        </w:rPr>
        <w:t>重难点</w:t>
      </w:r>
      <w:r w:rsidRPr="005318F4">
        <w:rPr>
          <w:rFonts w:eastAsia="黑体"/>
          <w:b/>
          <w:color w:val="FF0000"/>
          <w:sz w:val="36"/>
          <w:szCs w:val="32"/>
        </w:rPr>
        <w:t>0</w:t>
      </w:r>
      <w:r w:rsidRPr="005318F4">
        <w:rPr>
          <w:rFonts w:eastAsia="黑体" w:hint="eastAsia"/>
          <w:b/>
          <w:color w:val="FF0000"/>
          <w:sz w:val="36"/>
          <w:szCs w:val="32"/>
        </w:rPr>
        <w:t xml:space="preserve">8 </w:t>
      </w:r>
      <w:r w:rsidRPr="005318F4">
        <w:rPr>
          <w:rFonts w:eastAsia="黑体" w:hint="eastAsia"/>
          <w:b/>
          <w:color w:val="FF0000"/>
          <w:sz w:val="36"/>
          <w:szCs w:val="32"/>
        </w:rPr>
        <w:t>质量和密度</w:t>
      </w:r>
      <w:bookmarkStart w:id="0" w:name="_GoBack"/>
      <w:bookmarkEnd w:id="0"/>
    </w:p>
    <w:p w:rsidR="00DA4859" w:rsidRPr="00CD6408" w:rsidRDefault="00DA4859" w:rsidP="00DA4859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CD6408">
        <w:rPr>
          <w:rFonts w:ascii="宋体" w:hAnsi="宋体"/>
          <w:color w:val="00B050"/>
          <w:szCs w:val="21"/>
        </w:rPr>
        <w:t>【</w:t>
      </w:r>
      <w:r w:rsidRPr="00CD6408">
        <w:rPr>
          <w:rFonts w:ascii="宋体" w:hAnsi="宋体"/>
          <w:b/>
          <w:color w:val="00B050"/>
          <w:szCs w:val="21"/>
        </w:rPr>
        <w:t>知识梳理</w:t>
      </w:r>
      <w:r w:rsidRPr="00CD6408">
        <w:rPr>
          <w:rFonts w:ascii="宋体" w:hAnsi="宋体"/>
          <w:color w:val="00B050"/>
          <w:szCs w:val="21"/>
        </w:rPr>
        <w:t>】</w:t>
      </w: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37698A">
        <w:rPr>
          <w:rFonts w:ascii="宋体" w:hAnsi="宋体" w:hint="eastAsia"/>
          <w:color w:val="000000"/>
          <w:szCs w:val="21"/>
        </w:rPr>
        <w:t>1.质量（m）：物体中所含物质的多少。国际单位：千克</w:t>
      </w:r>
      <w:r>
        <w:rPr>
          <w:rFonts w:ascii="宋体" w:hAnsi="宋体" w:hint="eastAsia"/>
          <w:color w:val="000000"/>
          <w:szCs w:val="21"/>
        </w:rPr>
        <w:t>(kg)。</w:t>
      </w:r>
      <w:r w:rsidRPr="0037698A">
        <w:rPr>
          <w:rFonts w:ascii="宋体" w:hAnsi="宋体" w:hint="eastAsia"/>
          <w:color w:val="000000"/>
          <w:szCs w:val="21"/>
        </w:rPr>
        <w:t>其它单位：</w:t>
      </w:r>
      <w:r>
        <w:rPr>
          <w:rFonts w:ascii="宋体" w:hAnsi="宋体" w:hint="eastAsia"/>
          <w:color w:val="000000"/>
          <w:szCs w:val="21"/>
        </w:rPr>
        <w:t>1t=1000kg；1kg=1000g；1g=1000mg。</w:t>
      </w:r>
      <w:r w:rsidRPr="0037698A">
        <w:rPr>
          <w:rFonts w:ascii="宋体" w:hAnsi="宋体" w:hint="eastAsia"/>
          <w:color w:val="000000"/>
          <w:szCs w:val="21"/>
        </w:rPr>
        <w:t>质量是物质的一种属性，不随物体的形状、状态、地理位置、温度等的改变而改变。</w:t>
      </w: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37698A">
        <w:rPr>
          <w:rFonts w:ascii="宋体" w:hAnsi="宋体" w:hint="eastAsia"/>
          <w:color w:val="000000"/>
          <w:szCs w:val="21"/>
        </w:rPr>
        <w:t>2.</w:t>
      </w:r>
      <w:r>
        <w:rPr>
          <w:rFonts w:ascii="宋体" w:hAnsi="宋体" w:hint="eastAsia"/>
          <w:color w:val="000000"/>
          <w:szCs w:val="21"/>
        </w:rPr>
        <w:t>质量的测量：工具——</w:t>
      </w:r>
      <w:r w:rsidRPr="0037698A">
        <w:rPr>
          <w:rFonts w:ascii="宋体" w:hAnsi="宋体" w:hint="eastAsia"/>
          <w:color w:val="000000"/>
          <w:szCs w:val="21"/>
        </w:rPr>
        <w:t>托盘天平的使用。</w:t>
      </w:r>
      <w:r>
        <w:rPr>
          <w:rFonts w:ascii="宋体" w:hAnsi="宋体" w:hint="eastAsia"/>
          <w:color w:val="000000"/>
          <w:szCs w:val="21"/>
        </w:rPr>
        <w:t>使用方法——</w:t>
      </w:r>
      <w:r w:rsidRPr="0037698A">
        <w:rPr>
          <w:rFonts w:ascii="宋体" w:hAnsi="宋体" w:hint="eastAsia"/>
          <w:color w:val="000000"/>
          <w:szCs w:val="21"/>
        </w:rPr>
        <w:t>放：把天平放在水平台面上，游码拨到标尺的0刻度线处；调节横梁平衡：调节平衡螺母，使指针指在分度盘的中间（或者左右摆动幅度一样）即标志着横梁平衡，螺母调节的方向与指针偏转的方向相反；调节称量平衡：物体放在天平</w:t>
      </w:r>
      <w:r>
        <w:rPr>
          <w:rFonts w:ascii="宋体" w:hAnsi="宋体" w:hint="eastAsia"/>
          <w:color w:val="000000"/>
          <w:szCs w:val="21"/>
        </w:rPr>
        <w:t>的左盘，向右盘加减砝码，或者向右拨动游码，天平再次恢复平衡即可(</w:t>
      </w:r>
      <w:r w:rsidRPr="0037698A">
        <w:rPr>
          <w:rFonts w:ascii="宋体" w:hAnsi="宋体" w:hint="eastAsia"/>
          <w:color w:val="000000"/>
          <w:szCs w:val="21"/>
        </w:rPr>
        <w:t>向右拨动游码，相当于向右盘加小砝码</w:t>
      </w:r>
      <w:r>
        <w:rPr>
          <w:rFonts w:ascii="宋体" w:hAnsi="宋体" w:hint="eastAsia"/>
          <w:color w:val="000000"/>
          <w:szCs w:val="21"/>
        </w:rPr>
        <w:t>)</w:t>
      </w:r>
      <w:r w:rsidRPr="0037698A">
        <w:rPr>
          <w:rFonts w:ascii="宋体" w:hAnsi="宋体" w:hint="eastAsia"/>
          <w:color w:val="000000"/>
          <w:szCs w:val="21"/>
        </w:rPr>
        <w:t>；读数：砝码质量与游码在标尺上对应的示数之和即为物体的质量。</w:t>
      </w:r>
    </w:p>
    <w:p w:rsidR="00DA4859" w:rsidRPr="0037698A" w:rsidRDefault="00DA4859" w:rsidP="00DA4859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3.密度（ρ）：物体的质量和体积的比值。</w:t>
      </w:r>
      <w:r>
        <w:rPr>
          <w:rFonts w:ascii="宋体" w:hAnsi="宋体" w:hint="eastAsia"/>
          <w:color w:val="000000"/>
          <w:szCs w:val="21"/>
        </w:rPr>
        <w:t>定义公式：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  <w:r w:rsidRPr="0037698A">
        <w:rPr>
          <w:color w:val="000000"/>
        </w:rPr>
        <w:t xml:space="preserve"> </w:t>
      </w:r>
      <w:r>
        <w:rPr>
          <w:rFonts w:hint="eastAsia"/>
          <w:color w:val="000000"/>
        </w:rPr>
        <w:t>。</w:t>
      </w:r>
      <w:r w:rsidRPr="0037698A">
        <w:rPr>
          <w:rFonts w:hint="eastAsia"/>
          <w:color w:val="000000"/>
        </w:rPr>
        <w:t>国际单位：</w:t>
      </w:r>
      <w:r w:rsidRPr="0037698A">
        <w:rPr>
          <w:rFonts w:hint="eastAsia"/>
          <w:color w:val="000000"/>
        </w:rPr>
        <w:t>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。常用单位：</w:t>
      </w:r>
      <w:r w:rsidRPr="0037698A">
        <w:rPr>
          <w:rFonts w:hint="eastAsia"/>
          <w:color w:val="000000"/>
        </w:rPr>
        <w:t>g/cm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。关系：</w:t>
      </w:r>
      <w:r w:rsidRPr="0037698A">
        <w:rPr>
          <w:rFonts w:hint="eastAsia"/>
          <w:color w:val="000000"/>
        </w:rPr>
        <w:t>1 g/cm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=1000 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。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  <w:vertAlign w:val="subscript"/>
        </w:rPr>
        <w:t>水</w:t>
      </w:r>
      <w:r w:rsidRPr="0037698A">
        <w:rPr>
          <w:rFonts w:ascii="Cambria Math" w:hAnsi="Cambria Math" w:hint="eastAsia"/>
          <w:color w:val="000000"/>
          <w:szCs w:val="21"/>
        </w:rPr>
        <w:t>=1.0</w:t>
      </w:r>
      <w:r w:rsidRPr="0037698A">
        <w:rPr>
          <w:rFonts w:ascii="Cambria Math" w:hAnsi="Cambria Math" w:hint="eastAsia"/>
          <w:color w:val="000000"/>
          <w:szCs w:val="21"/>
        </w:rPr>
        <w:t>×</w:t>
      </w:r>
      <w:r w:rsidRPr="0037698A">
        <w:rPr>
          <w:rFonts w:ascii="Cambria Math" w:hAnsi="Cambria Math" w:hint="eastAsia"/>
          <w:color w:val="000000"/>
          <w:szCs w:val="21"/>
        </w:rPr>
        <w:t>10</w:t>
      </w:r>
      <w:r w:rsidRPr="0037698A">
        <w:rPr>
          <w:rFonts w:ascii="Cambria Math" w:hAnsi="Cambria Math" w:hint="eastAsia"/>
          <w:color w:val="000000"/>
          <w:szCs w:val="21"/>
          <w:vertAlign w:val="superscript"/>
        </w:rPr>
        <w:t>3</w:t>
      </w:r>
      <w:r w:rsidRPr="0037698A">
        <w:rPr>
          <w:rFonts w:hint="eastAsia"/>
          <w:color w:val="000000"/>
        </w:rPr>
        <w:t xml:space="preserve"> kg/m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的意思是：体积为</w:t>
      </w:r>
      <w:r w:rsidRPr="0037698A">
        <w:rPr>
          <w:rFonts w:hint="eastAsia"/>
          <w:color w:val="000000"/>
        </w:rPr>
        <w:t>1m</w:t>
      </w:r>
      <w:r w:rsidRPr="0037698A">
        <w:rPr>
          <w:rFonts w:hint="eastAsia"/>
          <w:color w:val="000000"/>
          <w:vertAlign w:val="superscript"/>
        </w:rPr>
        <w:t>3</w:t>
      </w:r>
      <w:r w:rsidRPr="0037698A">
        <w:rPr>
          <w:rFonts w:hint="eastAsia"/>
          <w:color w:val="000000"/>
        </w:rPr>
        <w:t>的水的质量是</w:t>
      </w:r>
      <w:r w:rsidRPr="0037698A">
        <w:rPr>
          <w:rFonts w:ascii="Cambria Math" w:hAnsi="Cambria Math" w:hint="eastAsia"/>
          <w:color w:val="000000"/>
          <w:szCs w:val="21"/>
        </w:rPr>
        <w:t>1.0</w:t>
      </w:r>
      <w:r w:rsidRPr="0037698A">
        <w:rPr>
          <w:rFonts w:ascii="Cambria Math" w:hAnsi="Cambria Math" w:hint="eastAsia"/>
          <w:color w:val="000000"/>
          <w:szCs w:val="21"/>
        </w:rPr>
        <w:t>×</w:t>
      </w:r>
      <w:r w:rsidRPr="0037698A">
        <w:rPr>
          <w:rFonts w:ascii="Cambria Math" w:hAnsi="Cambria Math" w:hint="eastAsia"/>
          <w:color w:val="000000"/>
          <w:szCs w:val="21"/>
        </w:rPr>
        <w:t>10</w:t>
      </w:r>
      <w:r w:rsidRPr="0037698A">
        <w:rPr>
          <w:rFonts w:ascii="Cambria Math" w:hAnsi="Cambria Math" w:hint="eastAsia"/>
          <w:color w:val="000000"/>
          <w:szCs w:val="21"/>
          <w:vertAlign w:val="superscript"/>
        </w:rPr>
        <w:t>3</w:t>
      </w:r>
      <w:r w:rsidRPr="0037698A">
        <w:rPr>
          <w:rFonts w:hint="eastAsia"/>
          <w:color w:val="000000"/>
        </w:rPr>
        <w:t xml:space="preserve"> kg</w:t>
      </w:r>
      <w:r w:rsidRPr="0037698A">
        <w:rPr>
          <w:rFonts w:hint="eastAsia"/>
          <w:color w:val="000000"/>
        </w:rPr>
        <w:t>。密度是物质的一种特性，可以利用密度鉴别物质的种类、估测矿山的质量等。</w:t>
      </w:r>
    </w:p>
    <w:p w:rsidR="00DA4859" w:rsidRPr="0037698A" w:rsidRDefault="00DA4859" w:rsidP="00DA4859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4.密度的测量。</w:t>
      </w:r>
    </w:p>
    <w:p w:rsidR="00DA4859" w:rsidRPr="0037698A" w:rsidRDefault="00DA4859" w:rsidP="00DA4859">
      <w:pPr>
        <w:spacing w:line="360" w:lineRule="auto"/>
        <w:rPr>
          <w:rFonts w:hint="eastAsia"/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（1）不溶于水的不规则固体物的密度测量：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1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①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用天平测出固体的质量m；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2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②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在量筒内装入体积为v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1</w:t>
      </w:r>
      <w:r w:rsidRPr="0037698A">
        <w:rPr>
          <w:rFonts w:ascii="宋体" w:hAnsi="宋体" w:hint="eastAsia"/>
          <w:color w:val="000000"/>
          <w:szCs w:val="21"/>
        </w:rPr>
        <w:t>的水；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3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③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将物体放入装水的量筒中，让水淹没，读出体积v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2</w:t>
      </w:r>
      <w:r w:rsidRPr="0037698A">
        <w:rPr>
          <w:rFonts w:ascii="宋体" w:hAnsi="宋体" w:hint="eastAsia"/>
          <w:color w:val="000000"/>
          <w:szCs w:val="21"/>
        </w:rPr>
        <w:t>(若果物体浮在液面，可以使用较</w:t>
      </w:r>
      <w:r>
        <w:rPr>
          <w:rFonts w:ascii="宋体" w:hAnsi="宋体" w:hint="eastAsia"/>
          <w:color w:val="000000"/>
          <w:szCs w:val="21"/>
        </w:rPr>
        <w:t>纤</w:t>
      </w:r>
      <w:r w:rsidRPr="0037698A">
        <w:rPr>
          <w:rFonts w:ascii="宋体" w:hAnsi="宋体" w:hint="eastAsia"/>
          <w:color w:val="000000"/>
          <w:szCs w:val="21"/>
        </w:rPr>
        <w:t>细</w:t>
      </w:r>
      <w:r>
        <w:rPr>
          <w:rFonts w:ascii="宋体" w:hAnsi="宋体" w:hint="eastAsia"/>
          <w:color w:val="000000"/>
          <w:szCs w:val="21"/>
        </w:rPr>
        <w:t>的物体压入</w:t>
      </w:r>
      <w:r w:rsidRPr="0037698A">
        <w:rPr>
          <w:rFonts w:ascii="宋体" w:hAnsi="宋体" w:hint="eastAsia"/>
          <w:color w:val="000000"/>
          <w:szCs w:val="21"/>
        </w:rPr>
        <w:t>)；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4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④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用公式</w:t>
      </w:r>
      <w:r w:rsidRPr="0037698A">
        <w:rPr>
          <w:rFonts w:ascii="Cambria Math" w:hAnsi="Cambria Math"/>
          <w:color w:val="000000"/>
        </w:rPr>
        <w:t>ρ</w:t>
      </w:r>
      <m:oMath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v2-v1</m:t>
            </m:r>
          </m:den>
        </m:f>
      </m:oMath>
      <w:r w:rsidRPr="0037698A">
        <w:rPr>
          <w:rFonts w:hint="eastAsia"/>
          <w:color w:val="000000"/>
        </w:rPr>
        <w:t>计算出物体的密度。</w:t>
      </w:r>
    </w:p>
    <w:p w:rsidR="00DA4859" w:rsidRPr="0037698A" w:rsidRDefault="00DA4859" w:rsidP="00DA4859">
      <w:pPr>
        <w:rPr>
          <w:color w:val="000000"/>
        </w:rPr>
      </w:pPr>
      <w:r w:rsidRPr="0037698A">
        <w:rPr>
          <w:rFonts w:ascii="宋体" w:hAnsi="宋体" w:hint="eastAsia"/>
          <w:color w:val="000000"/>
          <w:szCs w:val="21"/>
        </w:rPr>
        <w:t>（2）液体密度的测量（质量差法）：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1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①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用天平测出烧杯和液体的总质量m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1</w:t>
      </w:r>
      <w:r w:rsidRPr="0037698A">
        <w:rPr>
          <w:rFonts w:ascii="宋体" w:hAnsi="宋体" w:hint="eastAsia"/>
          <w:color w:val="000000"/>
          <w:szCs w:val="21"/>
        </w:rPr>
        <w:t>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2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②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将一部液体倒入量筒中，测出液体的体积v；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3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③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用天平测出烧杯和剩余液体的总质量m</w:t>
      </w:r>
      <w:r w:rsidRPr="0037698A">
        <w:rPr>
          <w:rFonts w:ascii="宋体" w:hAnsi="宋体" w:hint="eastAsia"/>
          <w:color w:val="000000"/>
          <w:szCs w:val="21"/>
          <w:vertAlign w:val="subscript"/>
        </w:rPr>
        <w:t>2</w:t>
      </w:r>
      <w:r w:rsidRPr="0037698A">
        <w:rPr>
          <w:rFonts w:ascii="宋体" w:hAnsi="宋体" w:hint="eastAsia"/>
          <w:color w:val="000000"/>
          <w:szCs w:val="21"/>
        </w:rPr>
        <w:t>；</w:t>
      </w:r>
      <w:r w:rsidRPr="0037698A">
        <w:rPr>
          <w:rFonts w:ascii="宋体" w:hAnsi="宋体"/>
          <w:color w:val="000000"/>
          <w:szCs w:val="21"/>
        </w:rPr>
        <w:fldChar w:fldCharType="begin"/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 w:hint="eastAsia"/>
          <w:color w:val="000000"/>
          <w:szCs w:val="21"/>
        </w:rPr>
        <w:instrText>= 4 \* GB3</w:instrText>
      </w:r>
      <w:r w:rsidRPr="0037698A">
        <w:rPr>
          <w:rFonts w:ascii="宋体" w:hAnsi="宋体"/>
          <w:color w:val="000000"/>
          <w:szCs w:val="21"/>
        </w:rPr>
        <w:instrText xml:space="preserve"> </w:instrText>
      </w:r>
      <w:r w:rsidRPr="0037698A">
        <w:rPr>
          <w:rFonts w:ascii="宋体" w:hAnsi="宋体"/>
          <w:color w:val="000000"/>
          <w:szCs w:val="21"/>
        </w:rPr>
        <w:fldChar w:fldCharType="separate"/>
      </w:r>
      <w:r w:rsidRPr="0037698A">
        <w:rPr>
          <w:rFonts w:ascii="宋体" w:hAnsi="宋体" w:hint="eastAsia"/>
          <w:noProof/>
          <w:color w:val="000000"/>
          <w:szCs w:val="21"/>
        </w:rPr>
        <w:t>④</w:t>
      </w:r>
      <w:r w:rsidRPr="0037698A">
        <w:rPr>
          <w:rFonts w:ascii="宋体" w:hAnsi="宋体"/>
          <w:color w:val="000000"/>
          <w:szCs w:val="21"/>
        </w:rPr>
        <w:fldChar w:fldCharType="end"/>
      </w:r>
      <w:r w:rsidRPr="0037698A">
        <w:rPr>
          <w:rFonts w:ascii="宋体" w:hAnsi="宋体" w:hint="eastAsia"/>
          <w:color w:val="000000"/>
          <w:szCs w:val="21"/>
        </w:rPr>
        <w:t>用公式</w:t>
      </w:r>
      <w:r w:rsidRPr="0037698A">
        <w:rPr>
          <w:rFonts w:ascii="Cambria Math" w:hAnsi="Cambria Math"/>
          <w:color w:val="000000"/>
        </w:rPr>
        <w:t>ρ</w:t>
      </w:r>
      <m:oMath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m1-m2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</w:p>
    <w:p w:rsidR="00DA4859" w:rsidRPr="0037698A" w:rsidRDefault="00DA4859" w:rsidP="00DA4859">
      <w:pPr>
        <w:rPr>
          <w:rFonts w:hint="eastAsia"/>
          <w:color w:val="000000"/>
        </w:rPr>
      </w:pPr>
      <w:r w:rsidRPr="0037698A">
        <w:rPr>
          <w:rFonts w:hint="eastAsia"/>
          <w:color w:val="000000"/>
        </w:rPr>
        <w:t>计算出液体的密度。</w:t>
      </w:r>
    </w:p>
    <w:p w:rsidR="00DA4859" w:rsidRPr="0037698A" w:rsidRDefault="00DA4859" w:rsidP="00DA4859">
      <w:pPr>
        <w:rPr>
          <w:rFonts w:hint="eastAsia"/>
          <w:color w:val="000000"/>
        </w:rPr>
      </w:pPr>
      <w:r w:rsidRPr="0037698A">
        <w:rPr>
          <w:rFonts w:hint="eastAsia"/>
          <w:color w:val="000000"/>
        </w:rPr>
        <w:t>根据</w:t>
      </w:r>
      <w:r w:rsidRPr="0037698A">
        <w:rPr>
          <w:rFonts w:ascii="Cambria Math" w:hAnsi="Cambria Math"/>
          <w:color w:val="000000"/>
          <w:szCs w:val="21"/>
        </w:rPr>
        <w:t>ρ</w:t>
      </w:r>
      <w:r w:rsidRPr="0037698A">
        <w:rPr>
          <w:rFonts w:ascii="Cambria Math" w:hAnsi="Cambria Math" w:hint="eastAsia"/>
          <w:color w:val="000000"/>
          <w:szCs w:val="21"/>
        </w:rPr>
        <w:t>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v</m:t>
            </m:r>
          </m:den>
        </m:f>
      </m:oMath>
      <w:r w:rsidRPr="0037698A">
        <w:rPr>
          <w:rFonts w:hint="eastAsia"/>
          <w:color w:val="000000"/>
        </w:rPr>
        <w:t>分析测量误差偏大或者偏小：若果质量测量准确，体积偏小，则测出的密度值偏大；若体积测量准确，质量偏大，则测出的密度值偏大；反之，偏小。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1.调节托盘天平平衡时，在调节横梁平衡时，需调节平衡螺母；但是在调节称量平衡时，不</w:t>
      </w:r>
      <w:r>
        <w:rPr>
          <w:rFonts w:ascii="宋体" w:hAnsi="宋体" w:hint="eastAsia"/>
          <w:szCs w:val="21"/>
        </w:rPr>
        <w:lastRenderedPageBreak/>
        <w:t>能再调节平衡螺母，只能通过加减砝码和拨动游码来实现。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2.“g/cm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”是比“kg/m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”大的密度单位。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3.气体的密度以“kg/m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”为单位时，数据中没有“×10</w:t>
      </w:r>
      <w:r w:rsidRPr="006968F1"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”。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4.用托盘天平测量质量读数时，要读游码左侧的刻度值，还要注意它的分度值，很多时候不是0.1g，而是0.2g。</w:t>
      </w: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5.</w:t>
      </w:r>
      <w:r w:rsidRPr="0037698A">
        <w:rPr>
          <w:rFonts w:ascii="宋体" w:hAnsi="宋体" w:hint="eastAsia"/>
          <w:color w:val="000000"/>
          <w:szCs w:val="21"/>
        </w:rPr>
        <w:t>读标尺上的示数时以游码的左侧示数为准；若果物体和砝码放反了，读数时砝码质量减去标尺上对应示数即可；不可以用手拿砝码；不可超过量程。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>
        <w:rPr>
          <w:rFonts w:hint="eastAsia"/>
        </w:rPr>
        <w:t>(2020</w:t>
      </w:r>
      <w:r>
        <w:rPr>
          <w:rFonts w:hint="eastAsia"/>
        </w:rPr>
        <w:t>宜昌</w:t>
      </w:r>
      <w:r>
        <w:rPr>
          <w:rFonts w:hint="eastAsia"/>
        </w:rPr>
        <w:t>4)</w:t>
      </w:r>
      <w:r>
        <w:rPr>
          <w:rFonts w:ascii="宋体" w:hAnsi="宋体"/>
          <w:color w:val="000000"/>
        </w:rPr>
        <w:t>一般来说物质遵从热胀冷缩的规律，当物体发生“热胀”时，以下说法正确的是</w:t>
      </w:r>
      <w:r>
        <w:rPr>
          <w:rFonts w:ascii="宋体" w:hAnsi="宋体" w:hint="eastAsia"/>
          <w:color w:val="000000"/>
        </w:rPr>
        <w:t>（     ）</w:t>
      </w:r>
    </w:p>
    <w:p w:rsidR="00DA4859" w:rsidRPr="00C02B2E" w:rsidRDefault="00DA4859" w:rsidP="00DA4859">
      <w:pPr>
        <w:tabs>
          <w:tab w:val="left" w:pos="4005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 w:rsidRPr="00C02B2E">
        <w:rPr>
          <w:rFonts w:ascii="宋体" w:hAnsi="宋体"/>
          <w:color w:val="000000"/>
        </w:rPr>
        <w:t>A. 物体体积变小</w:t>
      </w:r>
      <w:r w:rsidRPr="00C02B2E">
        <w:rPr>
          <w:rFonts w:ascii="宋体" w:hAnsi="宋体"/>
          <w:color w:val="000000"/>
        </w:rPr>
        <w:tab/>
        <w:t>B. 物体密度变小</w:t>
      </w:r>
      <w:r w:rsidRPr="00C02B2E">
        <w:rPr>
          <w:rFonts w:ascii="宋体" w:hAnsi="宋体"/>
          <w:color w:val="000000"/>
        </w:rPr>
        <w:tab/>
      </w:r>
    </w:p>
    <w:p w:rsidR="00DA4859" w:rsidRPr="00C02B2E" w:rsidRDefault="00DA4859" w:rsidP="00DA4859">
      <w:pPr>
        <w:tabs>
          <w:tab w:val="left" w:pos="4005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02B2E">
        <w:rPr>
          <w:rFonts w:ascii="宋体" w:hAnsi="宋体"/>
          <w:color w:val="000000"/>
        </w:rPr>
        <w:t>C. 物体质量变大</w:t>
      </w:r>
      <w:r w:rsidRPr="00C02B2E">
        <w:rPr>
          <w:rFonts w:ascii="宋体" w:hAnsi="宋体"/>
          <w:color w:val="000000"/>
        </w:rPr>
        <w:tab/>
        <w:t>D. 物体没有任何变化</w:t>
      </w:r>
    </w:p>
    <w:p w:rsidR="00DA4859" w:rsidRPr="00C02B2E" w:rsidRDefault="00DA4859" w:rsidP="00DA4859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C02B2E">
        <w:rPr>
          <w:rFonts w:hint="eastAsia"/>
          <w:szCs w:val="21"/>
        </w:rPr>
        <w:t>质量不随物态、温度、位置、现状的改变而改变。但是物体的体积是可能改变的，比如热胀冷缩，所以在不同的情况下，物体的密度是可变的。但是物质的密度不随质量的改变而改变。注意它们之间的变化关系，充分运用密度定义公式</w:t>
      </w:r>
      <w:r w:rsidRPr="00C02B2E">
        <w:rPr>
          <w:rFonts w:ascii="宋体" w:hAnsi="宋体" w:hint="eastAsia"/>
          <w:szCs w:val="21"/>
        </w:rPr>
        <w:t>ρ</w:t>
      </w:r>
      <w:r w:rsidRPr="00C02B2E">
        <w:rPr>
          <w:rFonts w:hint="eastAsia"/>
          <w:szCs w:val="21"/>
        </w:rPr>
        <w:t>=m/v</w:t>
      </w:r>
      <w:r w:rsidRPr="00C02B2E">
        <w:rPr>
          <w:rFonts w:hint="eastAsia"/>
          <w:szCs w:val="21"/>
        </w:rPr>
        <w:t>分析问题。</w:t>
      </w:r>
    </w:p>
    <w:p w:rsidR="00DA4859" w:rsidRDefault="00DA4859" w:rsidP="00DA4859">
      <w:pPr>
        <w:spacing w:line="360" w:lineRule="auto"/>
        <w:rPr>
          <w:rFonts w:eastAsia="新宋体" w:hint="eastAsia"/>
          <w:szCs w:val="21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>
        <w:rPr>
          <w:rFonts w:eastAsia="新宋体" w:hint="eastAsia"/>
          <w:szCs w:val="21"/>
        </w:rPr>
        <w:t>(2020</w:t>
      </w:r>
      <w:r>
        <w:rPr>
          <w:rFonts w:eastAsia="新宋体" w:hint="eastAsia"/>
          <w:szCs w:val="21"/>
        </w:rPr>
        <w:t>苏州</w:t>
      </w:r>
      <w:r>
        <w:rPr>
          <w:rFonts w:eastAsia="新宋体" w:hint="eastAsia"/>
          <w:szCs w:val="21"/>
        </w:rPr>
        <w:t>16)</w:t>
      </w:r>
      <w:r>
        <w:rPr>
          <w:rFonts w:eastAsia="新宋体" w:hint="eastAsia"/>
          <w:szCs w:val="21"/>
        </w:rPr>
        <w:t>用天平测量一石块的质量，天平平衡时所用砝码及游码如图甲所示，则石块的质量为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g</w:t>
      </w:r>
      <w:r>
        <w:rPr>
          <w:rFonts w:eastAsia="新宋体" w:hint="eastAsia"/>
          <w:szCs w:val="21"/>
        </w:rPr>
        <w:t>。将该石块放入盛有</w:t>
      </w:r>
      <w:r>
        <w:rPr>
          <w:rFonts w:eastAsia="新宋体" w:hint="eastAsia"/>
          <w:szCs w:val="21"/>
        </w:rPr>
        <w:t>30mL</w:t>
      </w:r>
      <w:r>
        <w:rPr>
          <w:rFonts w:eastAsia="新宋体" w:hint="eastAsia"/>
          <w:szCs w:val="21"/>
        </w:rPr>
        <w:t>水的量筒中，液面位置如图乙所示，图中读数时视线正确的是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a/b/c</w:t>
      </w:r>
      <w:r>
        <w:rPr>
          <w:rFonts w:eastAsia="新宋体" w:hint="eastAsia"/>
          <w:szCs w:val="21"/>
        </w:rPr>
        <w:t>）。石块的密度是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kg/m</w:t>
      </w:r>
      <w:r>
        <w:rPr>
          <w:rFonts w:eastAsia="新宋体" w:hint="eastAsia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DA4859" w:rsidRDefault="00DA4859" w:rsidP="00DA4859">
      <w:pPr>
        <w:spacing w:line="360" w:lineRule="auto"/>
        <w:ind w:left="273" w:hangingChars="130" w:hanging="273"/>
        <w:rPr>
          <w:rFonts w:eastAsia="新宋体" w:hint="eastAsia"/>
          <w:color w:val="0000FF"/>
          <w:szCs w:val="21"/>
        </w:rPr>
      </w:pPr>
      <w:r>
        <w:rPr>
          <w:noProof/>
        </w:rPr>
        <w:drawing>
          <wp:inline distT="0" distB="0" distL="0" distR="0">
            <wp:extent cx="1562100" cy="962025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53" b="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79493D">
        <w:rPr>
          <w:rFonts w:hint="eastAsia"/>
          <w:szCs w:val="21"/>
        </w:rPr>
        <w:t>用天平测量物体，读游码的值时，一定要读游码的左侧刻度值！读取量筒的值时，视线要与液面的最低处或最高处相平。计算密度时注意单位的一致性，当质量为</w:t>
      </w:r>
      <w:r w:rsidRPr="0079493D">
        <w:rPr>
          <w:rFonts w:hint="eastAsia"/>
          <w:szCs w:val="21"/>
        </w:rPr>
        <w:t>g</w:t>
      </w:r>
      <w:r w:rsidRPr="0079493D">
        <w:rPr>
          <w:rFonts w:hint="eastAsia"/>
          <w:szCs w:val="21"/>
        </w:rPr>
        <w:t>时，体积单位用</w:t>
      </w:r>
      <w:r w:rsidRPr="0079493D">
        <w:rPr>
          <w:rFonts w:hint="eastAsia"/>
          <w:szCs w:val="21"/>
        </w:rPr>
        <w:t>cm</w:t>
      </w:r>
      <w:r w:rsidRPr="0079493D">
        <w:rPr>
          <w:rFonts w:hint="eastAsia"/>
          <w:szCs w:val="21"/>
          <w:vertAlign w:val="superscript"/>
        </w:rPr>
        <w:t>3</w:t>
      </w:r>
      <w:r w:rsidRPr="0079493D">
        <w:rPr>
          <w:rFonts w:hint="eastAsia"/>
          <w:szCs w:val="21"/>
        </w:rPr>
        <w:t>；当质量为</w:t>
      </w:r>
      <w:r w:rsidRPr="0079493D">
        <w:rPr>
          <w:rFonts w:hint="eastAsia"/>
          <w:szCs w:val="21"/>
        </w:rPr>
        <w:t>kg</w:t>
      </w:r>
      <w:r w:rsidRPr="0079493D">
        <w:rPr>
          <w:rFonts w:hint="eastAsia"/>
          <w:szCs w:val="21"/>
        </w:rPr>
        <w:t>时，体积单位用</w:t>
      </w:r>
      <w:r w:rsidRPr="0079493D">
        <w:rPr>
          <w:rFonts w:hint="eastAsia"/>
          <w:szCs w:val="21"/>
        </w:rPr>
        <w:t>m</w:t>
      </w:r>
      <w:r w:rsidRPr="0079493D">
        <w:rPr>
          <w:rFonts w:hint="eastAsia"/>
          <w:szCs w:val="21"/>
          <w:vertAlign w:val="superscript"/>
        </w:rPr>
        <w:t>3</w:t>
      </w:r>
      <w:r w:rsidRPr="0079493D">
        <w:rPr>
          <w:rFonts w:hint="eastAsia"/>
          <w:szCs w:val="21"/>
        </w:rPr>
        <w:t>比较好计算。</w:t>
      </w: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  <w:r w:rsidRPr="0079493D"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如图是量筒倒入液体后，量筒和液体总质量和液体体积的关系图象，根据图象可知量筒的质量是</w:t>
      </w:r>
      <w:r>
        <w:rPr>
          <w:rFonts w:ascii="宋体" w:hAnsi="宋体" w:hint="eastAsia"/>
          <w:color w:val="303133"/>
          <w:szCs w:val="21"/>
          <w:u w:val="single"/>
          <w:shd w:val="clear" w:color="auto" w:fill="FFFFFF"/>
        </w:rPr>
        <w:t xml:space="preserve">        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</w:rPr>
        <w:t>g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，液体的密度是</w:t>
      </w:r>
      <w:r>
        <w:rPr>
          <w:rFonts w:ascii="宋体" w:hAnsi="宋体" w:hint="eastAsia"/>
          <w:color w:val="303133"/>
          <w:szCs w:val="21"/>
          <w:u w:val="single"/>
          <w:shd w:val="clear" w:color="auto" w:fill="FFFFFF"/>
        </w:rPr>
        <w:t xml:space="preserve">        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</w:rPr>
        <w:t>g/cm</w:t>
      </w:r>
      <w:r w:rsidRPr="0037698A">
        <w:rPr>
          <w:rStyle w:val="mjxassistivemathml"/>
          <w:rFonts w:ascii="宋体" w:hAnsi="宋体" w:hint="eastAsia"/>
          <w:color w:val="303133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37698A">
        <w:rPr>
          <w:rFonts w:ascii="宋体" w:hAnsi="宋体" w:hint="eastAsia"/>
          <w:color w:val="303133"/>
          <w:szCs w:val="21"/>
          <w:shd w:val="clear" w:color="auto" w:fill="FFFFFF"/>
        </w:rPr>
        <w:t>。</w:t>
      </w:r>
      <w:r w:rsidRPr="0037698A">
        <w:rPr>
          <w:rFonts w:ascii="宋体" w:hAnsi="宋体" w:hint="eastAsia"/>
          <w:color w:val="303133"/>
          <w:szCs w:val="21"/>
        </w:rPr>
        <w:br/>
      </w: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hint="eastAsia"/>
          <w:b/>
          <w:noProof/>
          <w:color w:val="00B050"/>
          <w:szCs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1822450</wp:posOffset>
            </wp:positionH>
            <wp:positionV relativeFrom="paragraph">
              <wp:posOffset>-128270</wp:posOffset>
            </wp:positionV>
            <wp:extent cx="1409700" cy="838200"/>
            <wp:effectExtent l="0" t="0" r="0" b="0"/>
            <wp:wrapTight wrapText="bothSides">
              <wp:wrapPolygon edited="0">
                <wp:start x="0" y="0"/>
                <wp:lineTo x="0" y="21109"/>
                <wp:lineTo x="21308" y="21109"/>
                <wp:lineTo x="21308" y="0"/>
                <wp:lineTo x="0" y="0"/>
              </wp:wrapPolygon>
            </wp:wrapTight>
            <wp:docPr id="69" name="图片 69" descr="go题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o题库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4859" w:rsidRDefault="00DA4859" w:rsidP="00DA4859">
      <w:pPr>
        <w:spacing w:line="360" w:lineRule="auto"/>
        <w:textAlignment w:val="center"/>
        <w:rPr>
          <w:rFonts w:ascii="宋体" w:hAnsi="宋体" w:cs="宋体" w:hint="eastAsia"/>
          <w:bCs/>
          <w:color w:val="FF0000"/>
          <w:kern w:val="0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cs="宋体" w:hint="eastAsia"/>
          <w:bCs/>
          <w:color w:val="FF0000"/>
          <w:kern w:val="0"/>
          <w:szCs w:val="21"/>
        </w:rPr>
      </w:pPr>
    </w:p>
    <w:p w:rsidR="00DA4859" w:rsidRPr="0037698A" w:rsidRDefault="00DA4859" w:rsidP="00DA4859">
      <w:pPr>
        <w:spacing w:line="360" w:lineRule="auto"/>
        <w:textAlignment w:val="center"/>
        <w:rPr>
          <w:rFonts w:ascii="宋体" w:hAnsi="宋体" w:hint="eastAsia"/>
          <w:color w:val="000000"/>
          <w:szCs w:val="21"/>
        </w:rPr>
      </w:pPr>
      <w:r w:rsidRPr="002D582D">
        <w:rPr>
          <w:rFonts w:hint="eastAsia"/>
          <w:b/>
          <w:color w:val="00B050"/>
          <w:szCs w:val="21"/>
        </w:rPr>
        <w:t>【思路小结】</w:t>
      </w:r>
      <w:r w:rsidRPr="0037698A">
        <w:rPr>
          <w:rFonts w:ascii="宋体" w:hAnsi="宋体" w:hint="eastAsia"/>
          <w:color w:val="000000"/>
          <w:szCs w:val="21"/>
        </w:rPr>
        <w:t>密度的四种基本计算题型</w:t>
      </w:r>
      <w:r>
        <w:rPr>
          <w:rFonts w:ascii="宋体" w:hAnsi="宋体" w:hint="eastAsia"/>
          <w:color w:val="000000"/>
          <w:szCs w:val="21"/>
        </w:rPr>
        <w:t>：（1）</w:t>
      </w:r>
      <w:r w:rsidRPr="0037698A">
        <w:rPr>
          <w:rFonts w:ascii="宋体" w:hAnsi="宋体" w:hint="eastAsia"/>
          <w:color w:val="000000"/>
          <w:szCs w:val="21"/>
        </w:rPr>
        <w:t>空心问题：一般通过比较体积来判断比较好。</w:t>
      </w:r>
    </w:p>
    <w:p w:rsidR="00DA4859" w:rsidRDefault="00DA4859" w:rsidP="00DA4859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cs="宋体" w:hint="eastAsia"/>
          <w:bCs/>
          <w:color w:val="000000"/>
          <w:kern w:val="0"/>
          <w:szCs w:val="21"/>
        </w:rPr>
        <w:t>（2）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等体积问题：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抓住容器的容积相等这个等量关系。（3）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排水法测体积问题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：抓住</w:t>
      </w:r>
    </w:p>
    <w:p w:rsidR="00DA4859" w:rsidRPr="002D582D" w:rsidRDefault="00DA4859" w:rsidP="00DA4859">
      <w:pPr>
        <w:spacing w:line="360" w:lineRule="auto"/>
        <w:textAlignment w:val="center"/>
        <w:rPr>
          <w:rFonts w:ascii="宋体" w:hAnsi="宋体" w:cs="宋体" w:hint="eastAsia"/>
          <w:bCs/>
          <w:color w:val="000000"/>
          <w:kern w:val="0"/>
          <w:szCs w:val="21"/>
        </w:rPr>
      </w:pPr>
      <w:r>
        <w:rPr>
          <w:rFonts w:ascii="宋体" w:hAnsi="宋体" w:cs="宋体" w:hint="eastAsia"/>
          <w:bCs/>
          <w:color w:val="000000"/>
          <w:kern w:val="0"/>
          <w:szCs w:val="21"/>
        </w:rPr>
        <w:t>v</w:t>
      </w:r>
      <w:r w:rsidRPr="002D582D"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排液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=v</w:t>
      </w:r>
      <w:r w:rsidRPr="002D582D">
        <w:rPr>
          <w:rFonts w:ascii="宋体" w:hAnsi="宋体" w:cs="宋体" w:hint="eastAsia"/>
          <w:bCs/>
          <w:color w:val="000000"/>
          <w:kern w:val="0"/>
          <w:szCs w:val="21"/>
          <w:vertAlign w:val="subscript"/>
        </w:rPr>
        <w:t>物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这个关系。（4）</w:t>
      </w:r>
      <w:r w:rsidRPr="0037698A">
        <w:rPr>
          <w:rFonts w:ascii="宋体" w:hAnsi="宋体" w:cs="宋体" w:hint="eastAsia"/>
          <w:bCs/>
          <w:color w:val="000000"/>
          <w:kern w:val="0"/>
          <w:szCs w:val="21"/>
        </w:rPr>
        <w:t>图像分析</w:t>
      </w:r>
      <w:r>
        <w:rPr>
          <w:rFonts w:ascii="宋体" w:hAnsi="宋体" w:cs="宋体" w:hint="eastAsia"/>
          <w:bCs/>
          <w:color w:val="000000"/>
          <w:kern w:val="0"/>
          <w:szCs w:val="21"/>
        </w:rPr>
        <w:t>：注意理解图线特殊点的含义（如起点、终点、转折点）。</w:t>
      </w:r>
    </w:p>
    <w:p w:rsidR="00DA4859" w:rsidRDefault="00DA4859" w:rsidP="00DA4859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1.(2020</w:t>
      </w:r>
      <w:r>
        <w:rPr>
          <w:rFonts w:hint="eastAsia"/>
        </w:rPr>
        <w:t>青岛</w:t>
      </w:r>
      <w:r>
        <w:rPr>
          <w:rFonts w:hint="eastAsia"/>
        </w:rPr>
        <w:t>4)</w:t>
      </w:r>
      <w:r>
        <w:rPr>
          <w:rFonts w:ascii="宋体" w:hAnsi="宋体"/>
          <w:color w:val="000000"/>
        </w:rPr>
        <w:t>关于物质的密度，下列说法正确的是（　　）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一罐氧气用掉部分后，罐内氧气的质量变小，密度不变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一只气球受热膨胀后，球内气体的质量不变，密度变大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一支粉笔用掉部分后，它的体积变小，密度变小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一块冰熔化成水后，它的体积变小，密度变大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2.(2020</w:t>
      </w:r>
      <w:r>
        <w:rPr>
          <w:rFonts w:hint="eastAsia"/>
        </w:rPr>
        <w:t>成都</w:t>
      </w:r>
      <w:r>
        <w:rPr>
          <w:rFonts w:hint="eastAsia"/>
        </w:rPr>
        <w:t xml:space="preserve">14) </w:t>
      </w:r>
      <w:r>
        <w:rPr>
          <w:rFonts w:ascii="宋体" w:hAnsi="宋体"/>
          <w:color w:val="000000"/>
        </w:rPr>
        <w:t>下列测量方案中，最合理的是（　　）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测小铁块密度：用装有适量水的量筒测体积后，再用天平测质量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测正方体小木块密度：用天平测质量后，再用刻度尺测边长并计算体积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测小砖块密度：用天平测质量后，再用装有适量水的量筒测体积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测比赛用铅球密度：用天平测质量后，再用装有适量水的量筒测体积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 w:rsidRPr="00CE09ED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鄂州</w:t>
      </w:r>
      <w:r>
        <w:rPr>
          <w:rFonts w:hint="eastAsia"/>
        </w:rPr>
        <w:t>7)</w:t>
      </w:r>
      <w:r>
        <w:rPr>
          <w:rFonts w:ascii="宋体" w:hAnsi="宋体"/>
          <w:color w:val="000000"/>
        </w:rPr>
        <w:t>一艘船将一箱质量为</w:t>
      </w:r>
      <w:r>
        <w:rPr>
          <w:rFonts w:eastAsia="Times New Roman"/>
          <w:color w:val="000000"/>
        </w:rPr>
        <w:t>100kg</w:t>
      </w:r>
      <w:r>
        <w:rPr>
          <w:rFonts w:ascii="宋体" w:hAnsi="宋体"/>
          <w:color w:val="000000"/>
        </w:rPr>
        <w:t>的科研器材从赤道运送到南极，在运送的过程中物体没有损失。则物体的质量将（　　）</w:t>
      </w:r>
    </w:p>
    <w:p w:rsidR="00DA4859" w:rsidRDefault="00DA4859" w:rsidP="00DA4859">
      <w:pPr>
        <w:tabs>
          <w:tab w:val="left" w:pos="2325"/>
          <w:tab w:val="left" w:pos="4665"/>
          <w:tab w:val="left" w:pos="6990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增大</w:t>
      </w:r>
      <w:r>
        <w:rPr>
          <w:rFonts w:ascii="宋体" w:hAnsi="宋体"/>
          <w:color w:val="000000"/>
        </w:rPr>
        <w:tab/>
        <w:t>B. 减小</w:t>
      </w:r>
      <w:r>
        <w:rPr>
          <w:rFonts w:ascii="宋体" w:hAnsi="宋体"/>
          <w:color w:val="000000"/>
        </w:rPr>
        <w:tab/>
        <w:t>C. 不变</w:t>
      </w:r>
      <w:r>
        <w:rPr>
          <w:rFonts w:ascii="宋体" w:hAnsi="宋体"/>
          <w:color w:val="000000"/>
        </w:rPr>
        <w:tab/>
        <w:t>D. 无法确定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4.(2020</w:t>
      </w:r>
      <w:r>
        <w:rPr>
          <w:rFonts w:hint="eastAsia"/>
        </w:rPr>
        <w:t>滨州</w:t>
      </w:r>
      <w:r>
        <w:rPr>
          <w:rFonts w:hint="eastAsia"/>
        </w:rPr>
        <w:t>16)</w:t>
      </w:r>
      <w:r>
        <w:rPr>
          <w:rFonts w:ascii="宋体" w:hAnsi="宋体"/>
          <w:color w:val="000000"/>
        </w:rPr>
        <w:t>新冠肺炎疫情防控期间，医院内氧气的需求量越来越大。某氧气瓶内氧气用掉一半后，瓶内氧气的质量将______（选填“变大”、“变小”或“不变”），密度将______（选填“变大”、“变小”或“不变”）。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4.(2020</w:t>
      </w:r>
      <w:r>
        <w:rPr>
          <w:rFonts w:hint="eastAsia"/>
        </w:rPr>
        <w:t>广东</w:t>
      </w:r>
      <w:r>
        <w:rPr>
          <w:rFonts w:hint="eastAsia"/>
        </w:rPr>
        <w:t>19)</w:t>
      </w:r>
      <w:r>
        <w:rPr>
          <w:rFonts w:ascii="宋体" w:hAnsi="宋体"/>
          <w:color w:val="000000"/>
        </w:rPr>
        <w:t>如图所示，图甲中木块的长度为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cm</w:t>
      </w:r>
      <w:r>
        <w:rPr>
          <w:rFonts w:ascii="宋体" w:hAnsi="宋体"/>
          <w:color w:val="000000"/>
        </w:rPr>
        <w:t>；天平平衡时，放在天平右盘中的砝码和游码的位置如图乙所示，所测物体的质量为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90750" cy="952500"/>
            <wp:effectExtent l="0" t="0" r="0" b="0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5. (2020</w:t>
      </w:r>
      <w:r>
        <w:rPr>
          <w:rFonts w:hint="eastAsia"/>
        </w:rPr>
        <w:t>北京</w:t>
      </w:r>
      <w:r>
        <w:rPr>
          <w:rFonts w:hint="eastAsia"/>
        </w:rPr>
        <w:t>28)</w:t>
      </w:r>
      <w:r>
        <w:rPr>
          <w:rFonts w:ascii="宋体" w:hAnsi="宋体"/>
          <w:color w:val="000000"/>
        </w:rPr>
        <w:t>测量某种液体密度的主要实验步骤如下</w:t>
      </w:r>
      <w:r>
        <w:rPr>
          <w:rFonts w:ascii="宋体" w:hAnsi="宋体" w:hint="eastAsia"/>
          <w:color w:val="000000"/>
        </w:rPr>
        <w:t>：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619250" cy="1133475"/>
            <wp:effectExtent l="0" t="0" r="0" b="9525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用调节好的天平测量烧杯和液体的总质量，当天平再次平衡时，如图甲所示，烧杯和液体的总质量为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将烧杯中的部分液体倒入量筒中，如图所示，量筒中液体的体积为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用天平测出烧杯和杯内剩余液体的总质量为</w:t>
      </w:r>
      <w:r>
        <w:rPr>
          <w:rFonts w:eastAsia="Times New Roman"/>
          <w:color w:val="000000"/>
        </w:rPr>
        <w:t>74g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计算出液体的密度为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6.(2020</w:t>
      </w:r>
      <w:r>
        <w:rPr>
          <w:rFonts w:hint="eastAsia"/>
        </w:rPr>
        <w:t>鄂州</w:t>
      </w:r>
      <w:r>
        <w:rPr>
          <w:rFonts w:hint="eastAsia"/>
        </w:rPr>
        <w:t>22)</w:t>
      </w:r>
      <w:r>
        <w:rPr>
          <w:rFonts w:ascii="宋体" w:hAnsi="宋体"/>
          <w:color w:val="000000"/>
        </w:rPr>
        <w:t>物理创新小组在某次实践活动中，采集了一块矿石（矿石不吸水），想测出矿石的密度。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在测量体积之前，要观察量筒的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测量过程的情景如下图，其中测质量时有一处操作有误，那么正确且合理测量质量的操作顺序为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；根据所测的数据，算出矿石的密度为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（保留一位小数即可）。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7175" cy="257175"/>
            <wp:effectExtent l="0" t="0" r="952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3733800" cy="1838325"/>
            <wp:effectExtent l="0" t="0" r="0" b="9525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7.(2020</w:t>
      </w:r>
      <w:r>
        <w:rPr>
          <w:rFonts w:hint="eastAsia"/>
        </w:rPr>
        <w:t>广东</w:t>
      </w:r>
      <w:r>
        <w:rPr>
          <w:rFonts w:hint="eastAsia"/>
        </w:rPr>
        <w:t>26)</w:t>
      </w:r>
      <w:r>
        <w:rPr>
          <w:rFonts w:ascii="宋体" w:hAnsi="宋体"/>
          <w:color w:val="000000"/>
        </w:rPr>
        <w:t>受“曹冲称象”的启发，小明在家利用量筒、碗、水盆和足量的水（密度为</w:t>
      </w:r>
      <w:r w:rsidRPr="009B620F">
        <w:rPr>
          <w:rFonts w:eastAsia="Times New Roman"/>
          <w:color w:val="000000"/>
        </w:rPr>
        <w:t>ρ</w:t>
      </w:r>
      <w:r w:rsidRPr="009B620F"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）、油性笔等，测量小玻璃珠的密度，如图所示，实验步骤如下（请将步骤④补充完整）：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①如图甲，取一定数量的小玻璃珠放入空碗中，再把碗放入盛有水的水盆中，用油性笔在碗外壁上标记水面的位置；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②如图乙，往量筒内倒入适量的水，记下量筒中水的体</w:t>
      </w:r>
      <w:r w:rsidRPr="009B620F">
        <w:rPr>
          <w:rFonts w:ascii="宋体" w:hAnsi="宋体"/>
          <w:color w:val="000000"/>
        </w:rPr>
        <w:t>积V</w:t>
      </w:r>
      <w:r w:rsidRPr="009B620F">
        <w:rPr>
          <w:rFonts w:ascii="宋体" w:hAnsi="宋体"/>
          <w:color w:val="000000"/>
          <w:vertAlign w:val="subscript"/>
        </w:rPr>
        <w:t>1</w:t>
      </w:r>
      <w:r w:rsidRPr="009B620F">
        <w:rPr>
          <w:rFonts w:ascii="宋体" w:hAnsi="宋体"/>
          <w:color w:val="000000"/>
        </w:rPr>
        <w:t>；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③如图丙，取出碗中所有的小玻璃珠并放入量筒中，记下小玻璃珠和水的总体积V</w:t>
      </w:r>
      <w:r w:rsidRPr="009B620F">
        <w:rPr>
          <w:rFonts w:ascii="宋体" w:hAnsi="宋体"/>
          <w:color w:val="000000"/>
          <w:vertAlign w:val="subscript"/>
        </w:rPr>
        <w:t>2</w:t>
      </w:r>
      <w:r w:rsidRPr="009B620F"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④如图丁，将量筒中的水慢慢倒入水盆中的空碗内，直到标记处与碗外水面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，记下量筒中小玻璃珠和剩余水的总体积</w:t>
      </w:r>
      <w:r w:rsidRPr="006C0E83">
        <w:rPr>
          <w:rFonts w:eastAsia="Times New Roman"/>
          <w:color w:val="000000"/>
        </w:rPr>
        <w:t>V</w:t>
      </w:r>
      <w:r w:rsidRPr="006C0E83">
        <w:rPr>
          <w:rFonts w:eastAsia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810000" cy="1143000"/>
            <wp:effectExtent l="0" t="0" r="0" b="0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完成下列填空（选用V</w:t>
      </w:r>
      <w:r w:rsidRPr="009B620F">
        <w:rPr>
          <w:rFonts w:ascii="宋体" w:hAnsi="宋体"/>
          <w:color w:val="000000"/>
          <w:vertAlign w:val="subscript"/>
        </w:rPr>
        <w:t>1</w:t>
      </w:r>
      <w:r w:rsidRPr="009B620F">
        <w:rPr>
          <w:rFonts w:ascii="宋体" w:hAnsi="宋体"/>
          <w:color w:val="000000"/>
        </w:rPr>
        <w:t>、V</w:t>
      </w:r>
      <w:r w:rsidRPr="009B620F">
        <w:rPr>
          <w:rFonts w:ascii="宋体" w:hAnsi="宋体"/>
          <w:color w:val="000000"/>
          <w:vertAlign w:val="subscript"/>
        </w:rPr>
        <w:t>2</w:t>
      </w:r>
      <w:r w:rsidRPr="009B620F">
        <w:rPr>
          <w:rFonts w:ascii="宋体" w:hAnsi="宋体"/>
          <w:color w:val="000000"/>
        </w:rPr>
        <w:t>、V</w:t>
      </w:r>
      <w:r w:rsidRPr="009B620F">
        <w:rPr>
          <w:rFonts w:ascii="宋体" w:hAnsi="宋体"/>
          <w:color w:val="000000"/>
          <w:vertAlign w:val="subscript"/>
        </w:rPr>
        <w:t>3</w:t>
      </w:r>
      <w:r w:rsidRPr="009B620F">
        <w:rPr>
          <w:rFonts w:ascii="宋体" w:hAnsi="宋体"/>
          <w:color w:val="000000"/>
        </w:rPr>
        <w:t>和ρ</w:t>
      </w:r>
      <w:r w:rsidRPr="009B620F">
        <w:rPr>
          <w:rFonts w:ascii="宋体" w:hAnsi="宋体"/>
          <w:color w:val="000000"/>
          <w:vertAlign w:val="subscript"/>
        </w:rPr>
        <w:t>水</w:t>
      </w:r>
      <w:r w:rsidRPr="009B620F">
        <w:rPr>
          <w:rFonts w:ascii="宋体" w:hAnsi="宋体"/>
          <w:color w:val="000000"/>
        </w:rPr>
        <w:t>，表示以下物理量）：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(1)小玻璃珠的总体积为V=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9B620F">
        <w:rPr>
          <w:rFonts w:ascii="宋体" w:hAnsi="宋体"/>
          <w:color w:val="000000"/>
        </w:rPr>
        <w:t>；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(2)小玻璃珠的总质量为m=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9B620F">
        <w:rPr>
          <w:rFonts w:ascii="宋体" w:hAnsi="宋体"/>
          <w:color w:val="000000"/>
        </w:rPr>
        <w:t>；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(3)小玻璃珠密度的表达式为ρ=</w:t>
      </w:r>
      <w:r>
        <w:rPr>
          <w:rFonts w:ascii="宋体" w:hAnsi="宋体" w:hint="eastAsia"/>
          <w:color w:val="000000"/>
          <w:u w:val="single"/>
        </w:rPr>
        <w:t xml:space="preserve">        </w:t>
      </w:r>
      <w:r w:rsidRPr="009B620F">
        <w:rPr>
          <w:rFonts w:ascii="宋体" w:hAnsi="宋体"/>
          <w:color w:val="000000"/>
        </w:rPr>
        <w:t>；</w:t>
      </w:r>
    </w:p>
    <w:p w:rsidR="00DA4859" w:rsidRPr="009B620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B620F">
        <w:rPr>
          <w:rFonts w:ascii="宋体" w:hAnsi="宋体"/>
          <w:color w:val="000000"/>
        </w:rPr>
        <w:t>(4)在不改变实验方法的前提下，请提出一条提高测量精度的措施：</w:t>
      </w:r>
      <w:r>
        <w:rPr>
          <w:rFonts w:ascii="宋体" w:hAnsi="宋体" w:hint="eastAsia"/>
          <w:color w:val="000000"/>
          <w:u w:val="single"/>
        </w:rPr>
        <w:t xml:space="preserve">              </w:t>
      </w:r>
      <w:r w:rsidRPr="009B620F">
        <w:rPr>
          <w:rFonts w:ascii="宋体" w:hAnsi="宋体"/>
          <w:color w:val="000000"/>
        </w:rPr>
        <w:t>（示例：在同等容积的情况下换用碗口面积较小的碗）。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广元</w:t>
      </w:r>
      <w:r>
        <w:rPr>
          <w:rFonts w:hint="eastAsia"/>
          <w:color w:val="000000"/>
        </w:rPr>
        <w:t>21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在测量盐水密度的实验中，芳芳同学按照正确的实验方法和步骤进行操作，并设计了记录数据的表格，具体实验步骤如下：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95575" cy="1304925"/>
            <wp:effectExtent l="0" t="0" r="9525" b="9525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步骤一：将天平放在水平桌面上，游码拨到“</w:t>
      </w:r>
      <w:r>
        <w:rPr>
          <w:rFonts w:eastAsia="Times New Roman"/>
          <w:color w:val="000000"/>
        </w:rPr>
        <w:t>0</w:t>
      </w:r>
      <w:r>
        <w:rPr>
          <w:rFonts w:ascii="宋体" w:hAnsi="宋体"/>
          <w:color w:val="000000"/>
        </w:rPr>
        <w:t>”刻度线处，并调节天平平衡。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步骤二：向烧杯中倒入适量待测盐水后，用天平测出烧杯与盐水的总质量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宋体" w:hAnsi="宋体"/>
          <w:color w:val="000000"/>
        </w:rPr>
        <w:t>。如甲图所示，并记录。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步骤三：将烧杯中的部分待测盐水倒入量筒中，用天平测出剩余盐水和烧杯的总质量</w:t>
      </w:r>
      <w:r>
        <w:object w:dxaOrig="30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4.25pt" o:ole="">
            <v:imagedata r:id="rId17" o:title="eqId3e18695ef1ae4803822bbedb783a6fb1"/>
          </v:shape>
          <o:OLEObject Type="Embed" ProgID="Equation.DSMT4" ShapeID="_x0000_i1025" DrawAspect="Content" ObjectID="_1678472423" r:id="rId18"/>
        </w:object>
      </w:r>
      <w:r>
        <w:rPr>
          <w:rFonts w:ascii="宋体" w:hAnsi="宋体"/>
          <w:color w:val="000000"/>
        </w:rPr>
        <w:t>，并记录。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步骤四：读出倒入量筒中盐水的体积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/>
          <w:color w:val="000000"/>
        </w:rPr>
        <w:t>，并记录。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步骤五：根据已测得的物理量计算出待测盐水的密度</w:t>
      </w:r>
      <w:r>
        <w:object w:dxaOrig="240" w:dyaOrig="255">
          <v:shape id="_x0000_i1026" type="#_x0000_t75" alt="学科网(www.zxxk.com)--教育资源门户，提供试卷、教案、课件、论文、素材以及各类教学资源下载，还有大量而丰富的教学相关资讯！" style="width:12pt;height:12.75pt" o:ole="">
            <v:imagedata r:id="rId19" o:title="eqIdd225435f575741fe9bcb96509559463e"/>
          </v:shape>
          <o:OLEObject Type="Embed" ProgID="Equation.DSMT4" ShapeID="_x0000_i1026" DrawAspect="Content" ObjectID="_1678472424" r:id="rId20"/>
        </w:object>
      </w:r>
      <w:r>
        <w:rPr>
          <w:rFonts w:ascii="宋体" w:hAnsi="宋体"/>
          <w:color w:val="000000"/>
        </w:rPr>
        <w:t>，并记录。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请根据以上信息将表格中填写完整。</w:t>
      </w:r>
    </w:p>
    <w:tbl>
      <w:tblPr>
        <w:tblW w:w="8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95"/>
        <w:gridCol w:w="1845"/>
        <w:gridCol w:w="1425"/>
        <w:gridCol w:w="1410"/>
        <w:gridCol w:w="1695"/>
      </w:tblGrid>
      <w:tr w:rsidR="00DA4859" w:rsidTr="002A1607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烧杯和盐水的总质量</w:t>
            </w:r>
            <w:r>
              <w:rPr>
                <w:rFonts w:eastAsia="Times New Roman"/>
                <w:i/>
                <w:color w:val="000000"/>
              </w:rPr>
              <w:t>m</w:t>
            </w:r>
            <w:r>
              <w:rPr>
                <w:rFonts w:ascii="宋体" w:hAnsi="宋体"/>
                <w:color w:val="000000"/>
                <w:vertAlign w:val="subscript"/>
              </w:rPr>
              <w:t>总</w: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烧杯和剩余盐水的总质量</w:t>
            </w:r>
            <w:r>
              <w:object w:dxaOrig="300" w:dyaOrig="285">
                <v:shape id="_x0000_i1027" type="#_x0000_t75" alt="学科网(www.zxxk.com)--教育资源门户，提供试卷、教案、课件、论文、素材以及各类教学资源下载，还有大量而丰富的教学相关资讯！" style="width:15pt;height:14.25pt" o:ole="">
                  <v:imagedata r:id="rId17" o:title="eqId3e18695ef1ae4803822bbedb783a6fb1"/>
                </v:shape>
                <o:OLEObject Type="Embed" ProgID="Equation.DSMT4" ShapeID="_x0000_i1027" DrawAspect="Content" ObjectID="_1678472425" r:id="rId21"/>
              </w:objec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倒出盐水的质量</w:t>
            </w:r>
            <w:r>
              <w:rPr>
                <w:rFonts w:eastAsia="Times New Roman"/>
                <w:i/>
                <w:color w:val="000000"/>
              </w:rPr>
              <w:t>m</w:t>
            </w:r>
            <w:r>
              <w:rPr>
                <w:rFonts w:eastAsia="Times New Roman"/>
                <w:color w:val="000000"/>
              </w:rPr>
              <w:t>/g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倒出盐水的体积</w:t>
            </w:r>
            <w:r>
              <w:rPr>
                <w:rFonts w:eastAsia="Times New Roman"/>
                <w:i/>
                <w:color w:val="000000"/>
              </w:rPr>
              <w:t>V</w:t>
            </w:r>
            <w:r>
              <w:rPr>
                <w:rFonts w:eastAsia="Times New Roman"/>
                <w:color w:val="000000"/>
              </w:rPr>
              <w:t>/cm</w:t>
            </w:r>
            <w:r>
              <w:rPr>
                <w:rFonts w:eastAsia="Times New Roman"/>
                <w:color w:val="000000"/>
                <w:vertAlign w:val="superscript"/>
              </w:rPr>
              <w:t>3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盐水的密度</w:t>
            </w:r>
          </w:p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240" w:dyaOrig="255">
                <v:shape id="_x0000_i1028" type="#_x0000_t75" alt="学科网(www.zxxk.com)--教育资源门户，提供试卷、教案、课件、论文、素材以及各类教学资源下载，还有大量而丰富的教学相关资讯！" style="width:12pt;height:12.75pt" o:ole="">
                  <v:imagedata r:id="rId19" o:title="eqIdd225435f575741fe9bcb96509559463e"/>
                </v:shape>
                <o:OLEObject Type="Embed" ProgID="Equation.DSMT4" ShapeID="_x0000_i1028" DrawAspect="Content" ObjectID="_1678472426" r:id="rId22"/>
              </w:object>
            </w:r>
            <w:r>
              <w:rPr>
                <w:rFonts w:eastAsia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/>
                <w:color w:val="000000"/>
              </w:rPr>
              <w:t>g·cm</w:t>
            </w:r>
            <w:r>
              <w:rPr>
                <w:rFonts w:eastAsia="Times New Roman"/>
                <w:color w:val="000000"/>
                <w:vertAlign w:val="superscript"/>
              </w:rPr>
              <w:t>-3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DA4859" w:rsidTr="002A1607">
        <w:trPr>
          <w:trHeight w:val="330"/>
        </w:trPr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</w:tr>
    </w:tbl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 xml:space="preserve"> (2)</w:t>
      </w:r>
      <w:r>
        <w:rPr>
          <w:rFonts w:ascii="宋体" w:hAnsi="宋体"/>
          <w:color w:val="000000"/>
        </w:rPr>
        <w:t>小华同学测量相同待测盐水密度的实验方法是：先测出空烧杯的质量为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；接着向空烧</w:t>
      </w:r>
      <w:r>
        <w:rPr>
          <w:rFonts w:ascii="宋体" w:hAnsi="宋体"/>
          <w:color w:val="000000"/>
        </w:rPr>
        <w:lastRenderedPageBreak/>
        <w:t>杯中倒入适量的待测盐水后，测出总质量为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；再把烧杯中的盐水全部倒入量筒中，测出盐水的体积为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/>
          <w:color w:val="000000"/>
        </w:rPr>
        <w:t>；然后计算出盐水的密度</w:t>
      </w:r>
      <w:r w:rsidRPr="006D03BF">
        <w:rPr>
          <w:i/>
        </w:rPr>
        <w:object w:dxaOrig="1155" w:dyaOrig="625">
          <v:shape id="_x0000_i1029" type="#_x0000_t75" alt="学科网(www.zxxk.com)--教育资源门户，提供试卷、教案、课件、论文、素材以及各类教学资源下载，还有大量而丰富的教学相关资讯！" style="width:57.75pt;height:31.5pt" o:ole="">
            <v:imagedata r:id="rId23" o:title="eqId2f70669367094fd58fc1bbe5c872b42a"/>
          </v:shape>
          <o:OLEObject Type="Embed" ProgID="Equation.DSMT4" ShapeID="_x0000_i1029" DrawAspect="Content" ObjectID="_1678472427" r:id="rId24"/>
        </w:object>
      </w:r>
      <w:r>
        <w:rPr>
          <w:rFonts w:ascii="宋体" w:hAnsi="宋体"/>
          <w:color w:val="000000"/>
        </w:rPr>
        <w:t>，两位同学测出的盐水密度大小关系为：</w:t>
      </w:r>
      <w:r>
        <w:object w:dxaOrig="285" w:dyaOrig="315">
          <v:shape id="_x0000_i1030" type="#_x0000_t75" alt="学科网(www.zxxk.com)--教育资源门户，提供试卷、教案、课件、论文、素材以及各类教学资源下载，还有大量而丰富的教学相关资讯！" style="width:14.25pt;height:15.75pt" o:ole="">
            <v:imagedata r:id="rId25" o:title="eqId9dffaac412854f09a77b6e2d4d3bef6a"/>
          </v:shape>
          <o:OLEObject Type="Embed" ProgID="Equation.DSMT4" ShapeID="_x0000_i1030" DrawAspect="Content" ObjectID="_1678472428" r:id="rId26"/>
        </w:object>
      </w:r>
      <w:r>
        <w:rPr>
          <w:color w:val="000000"/>
        </w:rPr>
        <w:t>______</w:t>
      </w:r>
      <w:r>
        <w:object w:dxaOrig="240" w:dyaOrig="255">
          <v:shape id="_x0000_i1031" type="#_x0000_t75" alt="学科网(www.zxxk.com)--教育资源门户，提供试卷、教案、课件、论文、素材以及各类教学资源下载，还有大量而丰富的教学相关资讯！" style="width:12pt;height:12.75pt" o:ole="">
            <v:imagedata r:id="rId19" o:title="eqIdd225435f575741fe9bcb96509559463e"/>
          </v:shape>
          <o:OLEObject Type="Embed" ProgID="Equation.DSMT4" ShapeID="_x0000_i1031" DrawAspect="Content" ObjectID="_1678472429" r:id="rId27"/>
        </w:object>
      </w:r>
      <w:r>
        <w:rPr>
          <w:rFonts w:ascii="宋体" w:hAnsi="宋体"/>
          <w:color w:val="000000"/>
        </w:rPr>
        <w:t>（选填“＜”、“＞”或“＝”）。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9.</w:t>
      </w:r>
      <w:r>
        <w:rPr>
          <w:rFonts w:hint="eastAsia"/>
        </w:rPr>
        <w:t>（</w:t>
      </w:r>
      <w:r>
        <w:rPr>
          <w:rFonts w:hint="eastAsia"/>
        </w:rPr>
        <w:t>2020</w:t>
      </w:r>
      <w:r>
        <w:rPr>
          <w:rFonts w:hint="eastAsia"/>
        </w:rPr>
        <w:t>河南</w:t>
      </w:r>
      <w:r>
        <w:rPr>
          <w:rFonts w:hint="eastAsia"/>
        </w:rPr>
        <w:t>18</w:t>
      </w:r>
      <w:r>
        <w:rPr>
          <w:rFonts w:hint="eastAsia"/>
        </w:rPr>
        <w:t>）</w:t>
      </w:r>
      <w:r>
        <w:rPr>
          <w:rFonts w:ascii="宋体" w:hAnsi="宋体"/>
          <w:color w:val="000000"/>
        </w:rPr>
        <w:t>郑州市积极响应“国家黄河生态文明”战略，在沿黄地区大力发展石榴种植。小明发现他家的石榴比其他品种的石榴甜，汁更浓，想测一下石榴汁的密度。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05025" cy="1228725"/>
            <wp:effectExtent l="0" t="0" r="9525" b="9525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实验步骤如下：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①</w:t>
      </w:r>
      <w:r>
        <w:rPr>
          <w:rFonts w:ascii="宋体" w:hAnsi="宋体"/>
          <w:color w:val="000000"/>
        </w:rPr>
        <w:t>将空烧杯放在调好的天平上，测出其质量为</w:t>
      </w:r>
      <w:r>
        <w:rPr>
          <w:rFonts w:eastAsia="Times New Roman"/>
          <w:color w:val="000000"/>
        </w:rPr>
        <w:t>40g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②</w:t>
      </w:r>
      <w:r>
        <w:rPr>
          <w:rFonts w:ascii="宋体" w:hAnsi="宋体"/>
          <w:color w:val="000000"/>
        </w:rPr>
        <w:t>在烧杯中倒入适量的石榴汁，将其放在天平左盘上，在右盘内添加砝码。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当放入最小的</w:t>
      </w:r>
      <w:r>
        <w:rPr>
          <w:rFonts w:eastAsia="Times New Roman"/>
          <w:color w:val="000000"/>
        </w:rPr>
        <w:t xml:space="preserve">5g </w:t>
      </w:r>
      <w:r>
        <w:rPr>
          <w:rFonts w:ascii="宋体" w:hAnsi="宋体"/>
          <w:color w:val="000000"/>
        </w:rPr>
        <w:t>砝码时，天平右端下沉，接下来应进行的操作是：</w:t>
      </w:r>
      <w:r>
        <w:rPr>
          <w:rFonts w:ascii="宋体" w:hAnsi="宋体" w:hint="eastAsia"/>
          <w:color w:val="000000"/>
          <w:u w:val="single"/>
        </w:rPr>
        <w:t xml:space="preserve">      </w:t>
      </w:r>
      <w:r>
        <w:rPr>
          <w:rFonts w:ascii="宋体" w:hAnsi="宋体"/>
          <w:color w:val="000000"/>
        </w:rPr>
        <w:t>，直到天平平衡。此时砝码质量及游码位置如图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甲所示</w:t>
      </w:r>
      <w:r>
        <w:rPr>
          <w:rFonts w:eastAsia="Times New Roman"/>
          <w:color w:val="000000"/>
        </w:rPr>
        <w:t>。</w:t>
      </w:r>
      <w:r>
        <w:rPr>
          <w:rFonts w:ascii="宋体" w:hAnsi="宋体"/>
          <w:color w:val="000000"/>
        </w:rPr>
        <w:t>则烧杯和石榴汁的总质量为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③</w:t>
      </w:r>
      <w:r>
        <w:rPr>
          <w:rFonts w:ascii="宋体" w:hAnsi="宋体"/>
          <w:color w:val="000000"/>
        </w:rPr>
        <w:t>将烧杯中的石榴汁倒入量简中，液面位置如图乙所示，则量筒中石榴汁的体积为_</w:t>
      </w:r>
      <w:r>
        <w:rPr>
          <w:rFonts w:ascii="宋体" w:hAnsi="宋体" w:hint="eastAsia"/>
          <w:color w:val="000000"/>
          <w:u w:val="single"/>
        </w:rPr>
        <w:t xml:space="preserve">   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④</w:t>
      </w:r>
      <w:r>
        <w:rPr>
          <w:rFonts w:ascii="宋体" w:hAnsi="宋体"/>
          <w:color w:val="000000"/>
        </w:rPr>
        <w:t>用上述测得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数据计算出石榴汁的密度为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DA4859" w:rsidRPr="006D03B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  <w:u w:val="single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分折实验过程，小丽认为，在步骤</w:t>
      </w:r>
      <w:r>
        <w:rPr>
          <w:rFonts w:eastAsia="Times New Roman"/>
          <w:color w:val="000000"/>
        </w:rPr>
        <w:t>③</w:t>
      </w:r>
      <w:r>
        <w:rPr>
          <w:rFonts w:ascii="宋体" w:hAnsi="宋体"/>
          <w:color w:val="000000"/>
        </w:rPr>
        <w:t>中，由于烧桥中的石榴计有残留，会使密度的测量结果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（选项“偏大”或“偏小”）。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她提出只要将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中实验步骤的顺序稍作调整就能使测量结果更准确，合理的顺序。</w:t>
      </w:r>
      <w:r>
        <w:rPr>
          <w:rFonts w:ascii="宋体" w:hAnsi="宋体" w:hint="eastAsia"/>
          <w:color w:val="000000"/>
          <w:u w:val="single"/>
        </w:rPr>
        <w:t xml:space="preserve">                  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南京</w:t>
      </w:r>
      <w:r>
        <w:rPr>
          <w:rFonts w:hint="eastAsia"/>
          <w:color w:val="000000"/>
        </w:rPr>
        <w:t>24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现有一瓶饮料，小明用托盘天平、烧杯和已知密度为</w:t>
      </w:r>
      <w:r>
        <w:rPr>
          <w:rFonts w:eastAsia="Times New Roman"/>
          <w:i/>
          <w:color w:val="000000"/>
        </w:rPr>
        <w:t>ρ</w:t>
      </w:r>
      <w:r>
        <w:rPr>
          <w:rFonts w:eastAsia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的金属块测出了饮料的密度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/>
          <w:color w:val="000000"/>
        </w:rPr>
        <w:t>。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76425" cy="1362075"/>
            <wp:effectExtent l="0" t="0" r="9525" b="9525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将天平放在水平台面上，游码移至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，调节平衡螺母，直至天平平衡；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用天平测出金属块的质量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，读数如图所示，为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eastAsia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把金属块放入空烧杯中，往烧杯中倒入适量饮料，使金属块浸没在饮料中，在烧杯液面位置做好标记。测出此时瓶和饮料的总质量为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DA4859" w:rsidRPr="006D03BF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/>
          <w:color w:val="000000"/>
        </w:rPr>
        <w:t>取出金属块，放在台面上。往烧杯中倒饮料，直至液面到达标记处，测出此时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的总质量为</w:t>
      </w:r>
      <w:r w:rsidRPr="006D03BF">
        <w:rPr>
          <w:rFonts w:ascii="宋体" w:hAnsi="宋体"/>
          <w:color w:val="000000"/>
        </w:rPr>
        <w:t>m</w:t>
      </w:r>
      <w:r w:rsidRPr="006D03BF">
        <w:rPr>
          <w:rFonts w:ascii="宋体" w:hAnsi="宋体"/>
          <w:color w:val="000000"/>
          <w:vertAlign w:val="subscript"/>
        </w:rPr>
        <w:t>3</w:t>
      </w:r>
      <w:r w:rsidRPr="006D03BF"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6D03BF">
        <w:rPr>
          <w:rFonts w:ascii="宋体" w:hAnsi="宋体"/>
          <w:color w:val="000000"/>
        </w:rPr>
        <w:t>(5)ρ=</w:t>
      </w:r>
      <w:r>
        <w:rPr>
          <w:rFonts w:ascii="宋体" w:hAnsi="宋体" w:hint="eastAsia"/>
          <w:color w:val="000000"/>
          <w:u w:val="single"/>
        </w:rPr>
        <w:t xml:space="preserve">     </w:t>
      </w:r>
      <w:r w:rsidRPr="006D03BF">
        <w:rPr>
          <w:rFonts w:ascii="宋体" w:hAnsi="宋体"/>
          <w:color w:val="000000"/>
        </w:rPr>
        <w:t>（用符号表示），金属块取</w:t>
      </w:r>
      <w:r>
        <w:rPr>
          <w:rFonts w:ascii="宋体" w:hAnsi="宋体"/>
          <w:color w:val="000000"/>
        </w:rPr>
        <w:t>出时带走部分饮料，测量结果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选填“偏大”“偏小”或“不变”）。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11.(2020</w:t>
      </w:r>
      <w:r>
        <w:rPr>
          <w:rFonts w:hint="eastAsia"/>
        </w:rPr>
        <w:t>江西</w:t>
      </w:r>
      <w:r>
        <w:rPr>
          <w:rFonts w:hint="eastAsia"/>
        </w:rPr>
        <w:t>24)</w:t>
      </w:r>
      <w:r>
        <w:rPr>
          <w:rFonts w:ascii="宋体" w:hAnsi="宋体"/>
          <w:color w:val="000000"/>
        </w:rPr>
        <w:t>【实验名称】用天平､量筒测量小石块的密度｡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【实验设计】如下图所示，是小普同学设计的两种测量小石块密度的方案（操作步骤按照示意图中的①②③顺序进行）你认为方案</w:t>
      </w:r>
      <w:r>
        <w:rPr>
          <w:rFonts w:ascii="宋体" w:hAnsi="宋体" w:hint="eastAsia"/>
          <w:color w:val="000000"/>
          <w:u w:val="single"/>
        </w:rPr>
        <w:t xml:space="preserve">     </w:t>
      </w:r>
      <w:r>
        <w:rPr>
          <w:rFonts w:ascii="宋体" w:hAnsi="宋体"/>
          <w:color w:val="000000"/>
        </w:rPr>
        <w:t>测量误差会较大，原因是</w:t>
      </w:r>
      <w:r>
        <w:rPr>
          <w:rFonts w:ascii="宋体" w:hAnsi="宋体" w:hint="eastAsia"/>
          <w:color w:val="000000"/>
          <w:u w:val="single"/>
        </w:rPr>
        <w:t xml:space="preserve">             </w:t>
      </w:r>
      <w:r>
        <w:rPr>
          <w:rFonts w:ascii="宋体" w:hAnsi="宋体"/>
          <w:color w:val="000000"/>
        </w:rPr>
        <w:t>；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19450" cy="1352550"/>
            <wp:effectExtent l="0" t="0" r="0" b="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【进行实验】小晟同学进行了实验，测出了相关物理量，计算出了石块的密度，以下是他测量小石块质量的实验片段：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①将天平放在</w:t>
      </w:r>
      <w:r>
        <w:rPr>
          <w:rFonts w:ascii="宋体" w:hAnsi="宋体" w:hint="eastAsia"/>
          <w:color w:val="000000"/>
          <w:u w:val="single"/>
        </w:rPr>
        <w:t xml:space="preserve">       </w:t>
      </w:r>
      <w:r>
        <w:rPr>
          <w:rFonts w:ascii="宋体" w:hAnsi="宋体"/>
          <w:color w:val="000000"/>
        </w:rPr>
        <w:t>台上，把游码移到标尺左端的零刻度线处，发现指针指在分度盘中线的左侧，再向右调节</w:t>
      </w:r>
      <w:r>
        <w:rPr>
          <w:rFonts w:ascii="宋体" w:hAnsi="宋体" w:hint="eastAsia"/>
          <w:color w:val="000000"/>
          <w:u w:val="single"/>
        </w:rPr>
        <w:t xml:space="preserve">         </w:t>
      </w:r>
      <w:r>
        <w:rPr>
          <w:rFonts w:ascii="宋体" w:hAnsi="宋体"/>
          <w:color w:val="000000"/>
        </w:rPr>
        <w:t>直至天平水平平衡；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②在左盘放被测小石块，在右盘从大到小加减砝码，当加到最小的砝码后，观察到指针静止在如下图所示的位置，接下来的操作是</w:t>
      </w:r>
      <w:r>
        <w:rPr>
          <w:rFonts w:ascii="宋体" w:hAnsi="宋体" w:hint="eastAsia"/>
          <w:color w:val="000000"/>
          <w:u w:val="single"/>
        </w:rPr>
        <w:t xml:space="preserve">        </w:t>
      </w:r>
      <w:r>
        <w:rPr>
          <w:rFonts w:ascii="宋体" w:hAnsi="宋体"/>
          <w:color w:val="000000"/>
        </w:rPr>
        <w:t>，直至天平水平平衡；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③读出小石块的质量｡</w:t>
      </w:r>
    </w:p>
    <w:p w:rsidR="00DA4859" w:rsidRDefault="00DA4859" w:rsidP="00DA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09625" cy="895350"/>
            <wp:effectExtent l="0" t="0" r="9525" b="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859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W w:w="8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80"/>
        <w:gridCol w:w="1417"/>
        <w:gridCol w:w="1134"/>
        <w:gridCol w:w="1843"/>
        <w:gridCol w:w="2551"/>
      </w:tblGrid>
      <w:tr w:rsidR="00DA4859" w:rsidTr="002A1607">
        <w:trPr>
          <w:trHeight w:val="510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石块的质量</w:t>
            </w:r>
            <w:r w:rsidRPr="006D03BF">
              <w:rPr>
                <w:rFonts w:ascii="宋体" w:hAnsi="宋体"/>
                <w:color w:val="000000"/>
              </w:rPr>
              <w:t>m/g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Pr="006D03BF" w:rsidRDefault="00DA4859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u w:val="single"/>
              </w:rPr>
            </w:pPr>
            <w:r>
              <w:rPr>
                <w:rFonts w:ascii="宋体" w:hAnsi="宋体"/>
                <w:color w:val="000000"/>
              </w:rPr>
              <w:t>①</w:t>
            </w:r>
            <w:r>
              <w:rPr>
                <w:rFonts w:ascii="宋体" w:hAnsi="宋体" w:hint="eastAsia"/>
                <w:color w:val="000000"/>
                <w:u w:val="single"/>
              </w:rPr>
              <w:t xml:space="preserve">      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Pr="006D03BF" w:rsidRDefault="00DA4859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u w:val="single"/>
              </w:rPr>
            </w:pPr>
            <w:r>
              <w:rPr>
                <w:rFonts w:ascii="宋体" w:hAnsi="宋体"/>
                <w:color w:val="000000"/>
              </w:rPr>
              <w:t>②</w:t>
            </w:r>
            <w:r>
              <w:rPr>
                <w:rFonts w:ascii="宋体" w:hAnsi="宋体" w:hint="eastAsia"/>
                <w:color w:val="000000"/>
                <w:u w:val="single"/>
              </w:rPr>
              <w:t xml:space="preserve">       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石块的体积</w:t>
            </w:r>
            <w:r w:rsidRPr="006D03BF">
              <w:rPr>
                <w:rFonts w:ascii="宋体" w:hAnsi="宋体"/>
                <w:color w:val="000000"/>
              </w:rPr>
              <w:t>V/cm</w:t>
            </w:r>
            <w:r w:rsidRPr="006D03BF">
              <w:rPr>
                <w:rFonts w:ascii="宋体" w:hAnsi="宋体"/>
                <w:color w:val="000000"/>
                <w:vertAlign w:val="superscript"/>
              </w:rPr>
              <w:t>3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石块的密度</w:t>
            </w:r>
            <w:r w:rsidRPr="006D03BF">
              <w:rPr>
                <w:rFonts w:ascii="宋体" w:hAnsi="宋体"/>
              </w:rPr>
              <w:object w:dxaOrig="1223" w:dyaOrig="365">
                <v:shape id="_x0000_i1032" type="#_x0000_t75" alt="学科网(www.zxxk.com)--教育资源门户，提供试卷、教案、课件、论文、素材以及各类教学资源下载，还有大量而丰富的教学相关资讯！" style="width:61.5pt;height:18pt" o:ole="">
                  <v:imagedata r:id="rId33" o:title="eqIde0d1f2a156734427b141afefc679bbcd"/>
                </v:shape>
                <o:OLEObject Type="Embed" ProgID="Equation.DSMT4" ShapeID="_x0000_i1032" DrawAspect="Content" ObjectID="_1678472430" r:id="rId34"/>
              </w:object>
            </w:r>
          </w:p>
        </w:tc>
      </w:tr>
      <w:tr w:rsidR="00DA4859" w:rsidTr="002A1607">
        <w:trPr>
          <w:trHeight w:val="240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A4859" w:rsidRDefault="00DA4859" w:rsidP="002A1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DA4859" w:rsidRPr="002E27D2" w:rsidRDefault="00DA4859" w:rsidP="00DA48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lastRenderedPageBreak/>
        <w:t>12.</w:t>
      </w:r>
      <w:r>
        <w:t xml:space="preserve"> (20</w:t>
      </w:r>
      <w:r>
        <w:rPr>
          <w:rFonts w:hint="eastAsia"/>
        </w:rPr>
        <w:t>20</w:t>
      </w:r>
      <w:r>
        <w:rPr>
          <w:rFonts w:hint="eastAsia"/>
        </w:rPr>
        <w:t>甘孜</w:t>
      </w:r>
      <w:r>
        <w:rPr>
          <w:rFonts w:hint="eastAsia"/>
        </w:rPr>
        <w:t>33</w:t>
      </w:r>
      <w:r>
        <w:t>)</w:t>
      </w:r>
      <w:r>
        <w:rPr>
          <w:rFonts w:ascii="宋体" w:hAnsi="宋体"/>
          <w:color w:val="000000"/>
        </w:rPr>
        <w:t>建筑工地需要</w:t>
      </w:r>
      <w:r>
        <w:rPr>
          <w:rFonts w:eastAsia="Times New Roman"/>
          <w:color w:val="000000"/>
        </w:rPr>
        <w:t>400 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的沙石，为了估测沙石的密度，用一只空桶平平装满一桶沙石，测得桶中的沙石的质量为</w:t>
      </w:r>
      <w:r>
        <w:rPr>
          <w:rFonts w:eastAsia="Times New Roman"/>
          <w:color w:val="000000"/>
        </w:rPr>
        <w:t>52kg</w:t>
      </w:r>
      <w:r>
        <w:rPr>
          <w:rFonts w:ascii="宋体" w:hAnsi="宋体"/>
          <w:color w:val="000000"/>
        </w:rPr>
        <w:t>，再用这只桶装满一桶水，</w:t>
      </w:r>
      <w:r>
        <w:rPr>
          <w:rFonts w:eastAsia="Times New Roman"/>
          <w:color w:val="000000"/>
        </w:rPr>
        <w:t> </w:t>
      </w:r>
      <w:r>
        <w:rPr>
          <w:rFonts w:ascii="宋体" w:hAnsi="宋体"/>
          <w:color w:val="000000"/>
        </w:rPr>
        <w:t>测得桶中水的质量为</w:t>
      </w:r>
      <w:r>
        <w:rPr>
          <w:rFonts w:eastAsia="Times New Roman"/>
          <w:color w:val="000000"/>
        </w:rPr>
        <w:t>20kg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 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eastAsia="Times New Roman"/>
          <w:color w:val="000000"/>
        </w:rPr>
        <w:t>=1.0x10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eastAsia="Times New Roman"/>
          <w:color w:val="000000"/>
        </w:rPr>
        <w:t> g</w:t>
      </w:r>
      <w:r>
        <w:rPr>
          <w:rFonts w:ascii="宋体" w:hAnsi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/>
          <w:color w:val="000000"/>
        </w:rPr>
        <w:t>。求∶</w:t>
      </w:r>
      <w:r>
        <w:rPr>
          <w:rFonts w:eastAsia="Times New Roman"/>
          <w:color w:val="000000"/>
        </w:rPr>
        <w:t>(1)</w:t>
      </w:r>
      <w:r>
        <w:rPr>
          <w:rFonts w:ascii="宋体" w:hAnsi="宋体"/>
          <w:color w:val="000000"/>
        </w:rPr>
        <w:t>桶的容积是多少？</w:t>
      </w:r>
      <w:r>
        <w:rPr>
          <w:rFonts w:eastAsia="Times New Roman"/>
          <w:color w:val="000000"/>
        </w:rPr>
        <w:t>(2)</w:t>
      </w:r>
      <w:r>
        <w:rPr>
          <w:rFonts w:ascii="宋体" w:hAnsi="宋体"/>
          <w:color w:val="000000"/>
        </w:rPr>
        <w:t>沙石的密度是多少？</w:t>
      </w:r>
      <w:r>
        <w:rPr>
          <w:rFonts w:eastAsia="Times New Roman"/>
          <w:color w:val="000000"/>
        </w:rPr>
        <w:t> </w:t>
      </w:r>
    </w:p>
    <w:p w:rsidR="00DA4859" w:rsidRDefault="00DA4859" w:rsidP="00DA485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/>
          <w:color w:val="000000"/>
        </w:rPr>
        <w:t>若用一辆载重</w:t>
      </w:r>
      <w:r>
        <w:rPr>
          <w:rFonts w:eastAsia="Times New Roman"/>
          <w:color w:val="000000"/>
        </w:rPr>
        <w:t>4000kg</w:t>
      </w:r>
      <w:r>
        <w:rPr>
          <w:rFonts w:ascii="宋体" w:hAnsi="宋体"/>
          <w:color w:val="000000"/>
        </w:rPr>
        <w:t>的卡车将沙石运送到工地，至少要运多少车？</w:t>
      </w:r>
      <w:r>
        <w:rPr>
          <w:rFonts w:eastAsia="Times New Roman"/>
          <w:color w:val="000000"/>
        </w:rPr>
        <w:t xml:space="preserve"> </w:t>
      </w:r>
    </w:p>
    <w:p w:rsidR="00DA4859" w:rsidRPr="002E27D2" w:rsidRDefault="00DA4859" w:rsidP="00DA4859">
      <w:pPr>
        <w:spacing w:line="360" w:lineRule="auto"/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</w:pPr>
      <w:r w:rsidRPr="002E27D2">
        <w:rPr>
          <w:rFonts w:ascii="宋体" w:hAnsi="宋体" w:cs="宋体" w:hint="eastAsia"/>
          <w:bCs/>
          <w:kern w:val="0"/>
          <w:szCs w:val="21"/>
        </w:rPr>
        <w:t>14.</w:t>
      </w:r>
      <w:r w:rsidRPr="002E27D2">
        <w:rPr>
          <w:rFonts w:ascii="宋体" w:hAnsi="宋体" w:cs="宋体" w:hint="eastAsia"/>
          <w:kern w:val="0"/>
          <w:szCs w:val="21"/>
        </w:rPr>
        <w:t>一个容积为1.5dm</w:t>
      </w:r>
      <w:r w:rsidRPr="002E27D2">
        <w:rPr>
          <w:rFonts w:ascii="宋体" w:hAnsi="宋体" w:cs="宋体" w:hint="eastAsia"/>
          <w:kern w:val="0"/>
          <w:szCs w:val="21"/>
          <w:vertAlign w:val="superscript"/>
        </w:rPr>
        <w:t>3</w:t>
      </w:r>
      <w:r w:rsidRPr="002E27D2">
        <w:rPr>
          <w:rFonts w:ascii="宋体" w:hAnsi="宋体" w:cs="宋体" w:hint="eastAsia"/>
          <w:kern w:val="0"/>
          <w:szCs w:val="21"/>
        </w:rPr>
        <w:t>的容器，在里面放一个质量为1.3kg的物块，再倒入1kg的水，刚好倒满，求：（1）</w:t>
      </w:r>
      <w:r w:rsidRPr="002E27D2"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  <w:t>容器中水的体积；</w:t>
      </w:r>
      <w:r w:rsidRPr="002E27D2">
        <w:rPr>
          <w:rFonts w:ascii="宋体" w:hAnsi="宋体" w:cs="宋体" w:hint="eastAsia"/>
          <w:kern w:val="0"/>
          <w:szCs w:val="21"/>
        </w:rPr>
        <w:t>（2）</w:t>
      </w:r>
      <w:r w:rsidRPr="002E27D2">
        <w:rPr>
          <w:rFonts w:ascii="宋体" w:hAnsi="宋体" w:cs="宋体" w:hint="eastAsia"/>
          <w:kern w:val="0"/>
          <w:szCs w:val="21"/>
          <w:bdr w:val="none" w:sz="0" w:space="0" w:color="auto" w:frame="1"/>
          <w:shd w:val="clear" w:color="auto" w:fill="FFFFFF"/>
        </w:rPr>
        <w:t>容器中的物块密度。</w:t>
      </w:r>
    </w:p>
    <w:p w:rsidR="00DA4859" w:rsidRPr="0037698A" w:rsidRDefault="00DA4859" w:rsidP="00DA4859">
      <w:pPr>
        <w:widowControl/>
        <w:spacing w:line="360" w:lineRule="auto"/>
        <w:jc w:val="left"/>
        <w:textAlignment w:val="baseline"/>
        <w:outlineLvl w:val="3"/>
        <w:rPr>
          <w:rFonts w:ascii="宋体" w:hAnsi="宋体" w:cs="宋体" w:hint="eastAsia"/>
          <w:bCs/>
          <w:color w:val="FF0000"/>
          <w:kern w:val="0"/>
          <w:szCs w:val="21"/>
        </w:rPr>
      </w:pPr>
    </w:p>
    <w:p w:rsidR="00DA4859" w:rsidRPr="008D415A" w:rsidRDefault="00DA4859" w:rsidP="00DA4859">
      <w:pPr>
        <w:rPr>
          <w:color w:val="FF0000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Default="00DA4859" w:rsidP="00DA4859">
      <w:pPr>
        <w:spacing w:line="360" w:lineRule="auto"/>
        <w:textAlignment w:val="center"/>
        <w:rPr>
          <w:rFonts w:ascii="宋体" w:hAnsi="宋体" w:hint="eastAsia"/>
          <w:color w:val="0000FF"/>
          <w:szCs w:val="21"/>
        </w:rPr>
      </w:pPr>
    </w:p>
    <w:p w:rsidR="00DA4859" w:rsidRPr="0047002E" w:rsidRDefault="00DA4859" w:rsidP="00DA4859">
      <w:pPr>
        <w:spacing w:line="360" w:lineRule="auto"/>
      </w:pPr>
    </w:p>
    <w:p w:rsidR="00DA4859" w:rsidRPr="00DA4859" w:rsidRDefault="00DA4859" w:rsidP="005318F4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6"/>
          <w:szCs w:val="32"/>
        </w:rPr>
      </w:pPr>
    </w:p>
    <w:sectPr w:rsidR="00DA4859" w:rsidRPr="00DA4859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61B3" w:rsidRDefault="000561B3" w:rsidP="002032D4">
      <w:r>
        <w:separator/>
      </w:r>
    </w:p>
  </w:endnote>
  <w:endnote w:type="continuationSeparator" w:id="0">
    <w:p w:rsidR="000561B3" w:rsidRDefault="000561B3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61B3" w:rsidRDefault="000561B3" w:rsidP="002032D4">
      <w:r>
        <w:separator/>
      </w:r>
    </w:p>
  </w:footnote>
  <w:footnote w:type="continuationSeparator" w:id="0">
    <w:p w:rsidR="000561B3" w:rsidRDefault="000561B3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561B3"/>
    <w:rsid w:val="002032D4"/>
    <w:rsid w:val="005318F4"/>
    <w:rsid w:val="00544442"/>
    <w:rsid w:val="006942B5"/>
    <w:rsid w:val="006C6637"/>
    <w:rsid w:val="00A133A9"/>
    <w:rsid w:val="00AF5CE0"/>
    <w:rsid w:val="00DA4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A133A9"/>
    <w:pPr>
      <w:ind w:firstLineChars="200" w:firstLine="420"/>
    </w:pPr>
  </w:style>
  <w:style w:type="character" w:customStyle="1" w:styleId="mjxassistivemathml">
    <w:name w:val="mjx_assistive_mathml"/>
    <w:basedOn w:val="a0"/>
    <w:rsid w:val="005318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A133A9"/>
    <w:pPr>
      <w:ind w:firstLineChars="200" w:firstLine="420"/>
    </w:pPr>
  </w:style>
  <w:style w:type="character" w:customStyle="1" w:styleId="mjxassistivemathml">
    <w:name w:val="mjx_assistive_mathml"/>
    <w:basedOn w:val="a0"/>
    <w:rsid w:val="005318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6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3.bin"/><Relationship Id="rId34" Type="http://schemas.openxmlformats.org/officeDocument/2006/relationships/oleObject" Target="embeddings/oleObject8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2.wmf"/><Relationship Id="rId33" Type="http://schemas.openxmlformats.org/officeDocument/2006/relationships/image" Target="media/image18.w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2.bin"/><Relationship Id="rId29" Type="http://schemas.openxmlformats.org/officeDocument/2006/relationships/image" Target="media/image14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5.bin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wmf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openxmlformats.org/officeDocument/2006/relationships/image" Target="http://yx-kbs-ks3.haofenshu.com/images/34220a92d0b4400d86d6dbf5e82d364b.png@w=148&amp;h=88" TargetMode="External"/><Relationship Id="rId19" Type="http://schemas.openxmlformats.org/officeDocument/2006/relationships/image" Target="media/image10.wmf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812</Words>
  <Characters>4630</Characters>
  <Application>Microsoft Office Word</Application>
  <DocSecurity>0</DocSecurity>
  <Lines>38</Lines>
  <Paragraphs>10</Paragraphs>
  <ScaleCrop>false</ScaleCrop>
  <Company>China</Company>
  <LinksUpToDate>false</LinksUpToDate>
  <CharactersWithSpaces>5432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2021-03-28T13:34:00Z</dcterms:created>
  <dcterms:modified xsi:type="dcterms:W3CDTF">2021-03-28T13:34:00Z</dcterms:modified>
</cp:coreProperties>
</file>